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DC" w:rsidRDefault="00C938DC" w:rsidP="00C938D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-624840</wp:posOffset>
            </wp:positionV>
            <wp:extent cx="7362825" cy="10477500"/>
            <wp:effectExtent l="19050" t="0" r="9525" b="0"/>
            <wp:wrapSquare wrapText="bothSides"/>
            <wp:docPr id="1" name="Рисунок 1" descr="C:\Users\User\Downloads\fd2229f6703d886c96533d59a63e176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d2229f6703d886c96533d59a63e176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A1C" w:rsidRDefault="00EB01A7" w:rsidP="00EB01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B01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Консультация для уважаемых родителей на тему </w:t>
      </w:r>
    </w:p>
    <w:p w:rsidR="00EB01A7" w:rsidRPr="00EB01A7" w:rsidRDefault="00EB01A7" w:rsidP="00EB01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B01A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«Основные правила безопасности в жару летом!»</w:t>
      </w:r>
    </w:p>
    <w:p w:rsidR="00A26777" w:rsidRDefault="00B636EB" w:rsidP="007B4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родители, наконец-то наступило долгожданное и жаркое лето! Но не во всех случаях лето – радостное событие! </w:t>
      </w:r>
    </w:p>
    <w:p w:rsidR="00A26777" w:rsidRDefault="00A26777" w:rsidP="007B4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Летом бывает непогода, а именно </w:t>
      </w:r>
      <w:r w:rsidR="00B63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проливные дожди, гроза, молния, ветер, лужи. Поэтому в такую погоду стоит одевать своего ребенка теплее, чтобы не простудиться! </w:t>
      </w:r>
    </w:p>
    <w:p w:rsidR="007B4C89" w:rsidRPr="007B4C89" w:rsidRDefault="00B636EB" w:rsidP="007B4C8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также лето – это и самое жаркое время года! Нас подстерегают в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ысокая температура, прямые солнечные лучи,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духота в квартире, в садике! Н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едостаток влаги могут быть очень опасными, особенно для нежного маленького организма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Поэтому хотелось бы вам напомнить о</w:t>
      </w:r>
      <w:r w:rsidR="007311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 основных правилах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безопасности ваших детей в жару!</w:t>
      </w:r>
    </w:p>
    <w:p w:rsidR="00CC3619" w:rsidRPr="00CC3619" w:rsidRDefault="00CC3619" w:rsidP="00460E09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правила безопасности в жару</w:t>
      </w:r>
    </w:p>
    <w:p w:rsidR="007B4C8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Выбираем для прогулок тенистые места, где много свежего воздуха: парки, скверы, набережную, если там не слишком солнечно;</w:t>
      </w:r>
    </w:p>
    <w:p w:rsidR="007B4C8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Одеваемся легко: кофточки с короткими рукавчиками и шортики из натуральных материалов, легкие носочки, удобные сандалики;</w:t>
      </w:r>
    </w:p>
    <w:p w:rsidR="007B4C8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Пьем много воды: соки, </w:t>
      </w:r>
      <w:proofErr w:type="spellStart"/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фреши</w:t>
      </w:r>
      <w:proofErr w:type="spellEnd"/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молочные продукты — это, конечно, очень хорошо, но в такую погоду организму нужна именно чистая вода! То есть на прогулку берем не только сочок, но и водичку;</w:t>
      </w:r>
    </w:p>
    <w:p w:rsidR="007B4C8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Носим головной убор: панамка, </w:t>
      </w:r>
      <w:proofErr w:type="spellStart"/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кепочка</w:t>
      </w:r>
      <w:proofErr w:type="spellEnd"/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угодно, но из легкой ткани и светлой расцветки, чтобы защищать головку малыша от солнечных лучей, не перегревая его при этом;</w:t>
      </w:r>
    </w:p>
    <w:p w:rsidR="007B4C8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Выбираем для прогулки безопасное время: до 11 часов утра и после 16 часов дня;</w:t>
      </w:r>
    </w:p>
    <w:p w:rsidR="007B4C89" w:rsidRDefault="00CC3619" w:rsidP="00CC36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7B4C89" w:rsidRPr="007B4C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Пользуемся солнцезащитной косметикой: обязательно проверенной детской серией, желательно на основе натуральных «органик» компонентов.</w:t>
      </w:r>
    </w:p>
    <w:p w:rsidR="00A9516A" w:rsidRPr="00A9516A" w:rsidRDefault="00A9516A" w:rsidP="00A951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516A">
        <w:rPr>
          <w:color w:val="333333"/>
          <w:sz w:val="28"/>
          <w:szCs w:val="28"/>
        </w:rPr>
        <w:t>7.Полезны прохладная ванна или душ по 1–2 минуты 1 раз в 1–2 часа.</w:t>
      </w:r>
    </w:p>
    <w:p w:rsidR="00A9516A" w:rsidRPr="00A9516A" w:rsidRDefault="00A9516A" w:rsidP="00A951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516A">
        <w:rPr>
          <w:color w:val="333333"/>
          <w:sz w:val="28"/>
          <w:szCs w:val="28"/>
        </w:rPr>
        <w:t xml:space="preserve">8.Старайтесь чаще </w:t>
      </w:r>
      <w:proofErr w:type="spellStart"/>
      <w:r w:rsidRPr="00A9516A">
        <w:rPr>
          <w:color w:val="333333"/>
          <w:sz w:val="28"/>
          <w:szCs w:val="28"/>
        </w:rPr>
        <w:t>проветиривать</w:t>
      </w:r>
      <w:proofErr w:type="spellEnd"/>
      <w:r w:rsidRPr="00A9516A">
        <w:rPr>
          <w:color w:val="333333"/>
          <w:sz w:val="28"/>
          <w:szCs w:val="28"/>
        </w:rPr>
        <w:t xml:space="preserve"> помещение, даже если включен кондиционер — он высушивает воздух.</w:t>
      </w:r>
    </w:p>
    <w:p w:rsidR="00A9516A" w:rsidRDefault="00A9516A" w:rsidP="00A951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9516A">
        <w:rPr>
          <w:color w:val="333333"/>
          <w:sz w:val="28"/>
          <w:szCs w:val="28"/>
        </w:rPr>
        <w:t>9.Если вы проводите время на природе, вблизи водоёмов, помните, что дети всегда должны быть под вашим контролем.</w:t>
      </w:r>
    </w:p>
    <w:p w:rsidR="00B458B3" w:rsidRDefault="00B458B3" w:rsidP="00A951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Не загорать долго под палящим солнцем.</w:t>
      </w:r>
    </w:p>
    <w:p w:rsidR="006F3883" w:rsidRDefault="006F3883" w:rsidP="00A9516A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C3619" w:rsidRDefault="006F3883" w:rsidP="00CC36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605790</wp:posOffset>
            </wp:positionH>
            <wp:positionV relativeFrom="margin">
              <wp:posOffset>7147560</wp:posOffset>
            </wp:positionV>
            <wp:extent cx="4362450" cy="2457450"/>
            <wp:effectExtent l="19050" t="0" r="0" b="0"/>
            <wp:wrapSquare wrapText="bothSides"/>
            <wp:docPr id="2" name="Рисунок 2" descr="C:\Users\User\Downloads\1676626053_gas-kvas-com-p-letnii-risunok-dlya-detei-v-detskom-sadu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76626053_gas-kvas-com-p-letnii-risunok-dlya-detei-v-detskom-sadu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619" w:rsidRDefault="00CC3619" w:rsidP="00CC36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3619" w:rsidRDefault="00CC3619" w:rsidP="00CC36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3619" w:rsidRPr="007B4C89" w:rsidRDefault="00CC3619" w:rsidP="00CC361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B4C89" w:rsidRDefault="007B4C89"/>
    <w:p w:rsidR="007B4C89" w:rsidRDefault="007B4C89"/>
    <w:p w:rsidR="007B4C89" w:rsidRDefault="007B4C89"/>
    <w:p w:rsidR="007B4C89" w:rsidRDefault="007B4C89"/>
    <w:p w:rsidR="007B4C89" w:rsidRDefault="009E6DC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-615315</wp:posOffset>
            </wp:positionV>
            <wp:extent cx="7229475" cy="10229850"/>
            <wp:effectExtent l="19050" t="0" r="9525" b="0"/>
            <wp:wrapSquare wrapText="bothSides"/>
            <wp:docPr id="3" name="Рисунок 3" descr="C:\Users\User\Downloads\dae85ff34fb7726e9931c628f5b861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ae85ff34fb7726e9931c628f5b8611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C89" w:rsidRDefault="007B4C89"/>
    <w:p w:rsidR="007B4C89" w:rsidRDefault="007B4C89"/>
    <w:p w:rsidR="007B4C89" w:rsidRDefault="007B4C89"/>
    <w:sectPr w:rsidR="007B4C89" w:rsidSect="00F1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153"/>
    <w:multiLevelType w:val="multilevel"/>
    <w:tmpl w:val="2A62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328B"/>
    <w:multiLevelType w:val="multilevel"/>
    <w:tmpl w:val="9B8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07C26"/>
    <w:multiLevelType w:val="multilevel"/>
    <w:tmpl w:val="174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89"/>
    <w:rsid w:val="00064A1C"/>
    <w:rsid w:val="00460E09"/>
    <w:rsid w:val="006F3883"/>
    <w:rsid w:val="007311C8"/>
    <w:rsid w:val="0077182B"/>
    <w:rsid w:val="007B4C89"/>
    <w:rsid w:val="00975871"/>
    <w:rsid w:val="009E6DC7"/>
    <w:rsid w:val="00A26777"/>
    <w:rsid w:val="00A9516A"/>
    <w:rsid w:val="00B458B3"/>
    <w:rsid w:val="00B636EB"/>
    <w:rsid w:val="00C938DC"/>
    <w:rsid w:val="00CC3619"/>
    <w:rsid w:val="00EB01A7"/>
    <w:rsid w:val="00F1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B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B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4C89"/>
  </w:style>
  <w:style w:type="character" w:customStyle="1" w:styleId="c1">
    <w:name w:val="c1"/>
    <w:basedOn w:val="a0"/>
    <w:rsid w:val="007B4C89"/>
  </w:style>
  <w:style w:type="paragraph" w:customStyle="1" w:styleId="c3">
    <w:name w:val="c3"/>
    <w:basedOn w:val="a"/>
    <w:rsid w:val="007B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C89"/>
  </w:style>
  <w:style w:type="paragraph" w:customStyle="1" w:styleId="c9">
    <w:name w:val="c9"/>
    <w:basedOn w:val="a"/>
    <w:rsid w:val="007B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2024-06-19T09:16:00Z</dcterms:created>
  <dcterms:modified xsi:type="dcterms:W3CDTF">2024-06-19T09:50:00Z</dcterms:modified>
</cp:coreProperties>
</file>